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39B" w:rsidRPr="00AA16B4" w:rsidRDefault="00AA16B4">
      <w:pPr>
        <w:pStyle w:val="Heading1"/>
        <w:rPr>
          <w:color w:val="000000" w:themeColor="text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2E5D780" wp14:editId="3689230A">
                <wp:simplePos x="0" y="0"/>
                <wp:positionH relativeFrom="column">
                  <wp:posOffset>2080260</wp:posOffset>
                </wp:positionH>
                <wp:positionV relativeFrom="paragraph">
                  <wp:posOffset>-717550</wp:posOffset>
                </wp:positionV>
                <wp:extent cx="1911927" cy="567690"/>
                <wp:effectExtent l="0" t="0" r="12700" b="2286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11927" cy="567690"/>
                          <a:chOff x="0" y="0"/>
                          <a:chExt cx="1188720" cy="558672"/>
                        </a:xfrm>
                      </wpg:grpSpPr>
                      <pic:pic xmlns:pic="http://schemas.openxmlformats.org/drawingml/2006/picture">
                        <pic:nvPicPr>
                          <pic:cNvPr id="2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148" cy="5074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10"/>
                        <wps:cNvSpPr/>
                        <wps:spPr>
                          <a:xfrm>
                            <a:off x="0" y="557402"/>
                            <a:ext cx="1188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8720">
                                <a:moveTo>
                                  <a:pt x="0" y="0"/>
                                </a:moveTo>
                                <a:lnTo>
                                  <a:pt x="1188720" y="0"/>
                                </a:lnTo>
                              </a:path>
                            </a:pathLst>
                          </a:custGeom>
                          <a:ln w="1981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AA16B4" w:rsidRDefault="00AA16B4" w:rsidP="00AA16B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8" o:spid="_x0000_s1026" style="position:absolute;margin-left:163.8pt;margin-top:-56.5pt;width:150.55pt;height:44.7pt;z-index:251659264;mso-width-relative:margin" coordsize="11887,55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7" type="#_x0000_t75" style="position:absolute;width:11841;height:50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9p6zAAAAA2gAAAA8AAABkcnMvZG93bnJldi54bWxEj19rwjAUxd+FfYdwB3vT1D4M6Ywi4uZ8&#10;XDfw9ZJc29rmpiSZVj/9UhD2eDh/fpzlerCduJAPjWMF81kGglg703Cl4Of7fboAESKywc4xKbhR&#10;gPXqabLEwrgrf9GljJVIIxwKVFDH2BdSBl2TxTBzPXHyTs5bjEn6ShqP1zRuO5ln2au02HAi1NjT&#10;tibdlr925O6rQ+tRS3u/t+f847jLj3ulXp6HzRuISEP8Dz/an0ZBDuOVdAPk6g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X2nrMAAAADaAAAADwAAAAAAAAAAAAAAAACfAgAA&#10;ZHJzL2Rvd25yZXYueG1sUEsFBgAAAAAEAAQA9wAAAIwDAAAAAA==&#10;">
                  <v:imagedata r:id="rId8" o:title=""/>
                </v:shape>
                <v:shape id="Graphic 10" o:spid="_x0000_s1028" style="position:absolute;top:5574;width:11887;height:12;visibility:visible;mso-wrap-style:square;v-text-anchor:top" coordsize="1188720,12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V6J8AA&#10;AADaAAAADwAAAGRycy9kb3ducmV2LnhtbESPQYvCMBSE7wv+h/AEL4umKqhUo4ggepN2t/dH82yr&#10;zUtpotZ/bwTB4zAz3zCrTWdqcafWVZYVjEcRCOLc6ooLBf9/++EChPPIGmvLpOBJDjbr3s8KY20f&#10;nNA99YUIEHYxKii9b2IpXV6SQTeyDXHwzrY16INsC6lbfAS4qeUkimbSYMVhocSGdiXl1/RmFOzP&#10;Sfb8PV7neJldTpOdG6fJIVNq0O+2SxCeOv8Nf9pHrWAK7yvhBsj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KV6J8AAAADaAAAADwAAAAAAAAAAAAAAAACYAgAAZHJzL2Rvd25y&#10;ZXYueG1sUEsFBgAAAAAEAAQA9QAAAIUDAAAAAA==&#10;" adj="-11796480,,5400" path="m,l1188720,e" filled="f" strokeweight="1.56pt">
                  <v:stroke joinstyle="miter"/>
                  <v:formulas/>
                  <v:path arrowok="t" o:connecttype="custom" textboxrect="0,0,1188720,1270"/>
                  <v:textbox inset="0,0,0,0">
                    <w:txbxContent>
                      <w:p w:rsidR="00AA16B4" w:rsidRDefault="00AA16B4" w:rsidP="00AA16B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AA16B4">
        <w:rPr>
          <w:color w:val="000000" w:themeColor="text1"/>
        </w:rPr>
        <w:t>Library – Resource Centre</w:t>
      </w:r>
    </w:p>
    <w:p w:rsidR="00FC039B" w:rsidRDefault="00AA16B4">
      <w:r>
        <w:t>The library is automated and has a reservoir of resources.</w:t>
      </w:r>
    </w:p>
    <w:p w:rsidR="00FC039B" w:rsidRPr="00AA16B4" w:rsidRDefault="00AA16B4">
      <w:pPr>
        <w:pStyle w:val="Heading2"/>
        <w:rPr>
          <w:color w:val="000000" w:themeColor="text1"/>
        </w:rPr>
      </w:pPr>
      <w:r w:rsidRPr="00AA16B4">
        <w:rPr>
          <w:color w:val="000000" w:themeColor="text1"/>
        </w:rPr>
        <w:t>Library Times</w:t>
      </w:r>
    </w:p>
    <w:p w:rsidR="00FC039B" w:rsidRDefault="00AA16B4">
      <w:r>
        <w:t>The Library will be open at the same time as the School – 8:30</w:t>
      </w:r>
      <w:r>
        <w:t xml:space="preserve"> AM to 2:30</w:t>
      </w:r>
      <w:r>
        <w:t xml:space="preserve"> PM</w:t>
      </w:r>
    </w:p>
    <w:p w:rsidR="00FC039B" w:rsidRPr="00AA16B4" w:rsidRDefault="00AA16B4">
      <w:pPr>
        <w:pStyle w:val="Heading2"/>
        <w:rPr>
          <w:color w:val="000000" w:themeColor="text1"/>
        </w:rPr>
      </w:pPr>
      <w:r w:rsidRPr="00AA16B4">
        <w:rPr>
          <w:color w:val="000000" w:themeColor="text1"/>
        </w:rPr>
        <w:t>Borrowing Policy</w:t>
      </w:r>
    </w:p>
    <w:p w:rsidR="00FC039B" w:rsidRDefault="00AA16B4">
      <w:r>
        <w:t>Students may borrow up to 1 book/resource at one time.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FC039B">
        <w:tc>
          <w:tcPr>
            <w:tcW w:w="2880" w:type="dxa"/>
          </w:tcPr>
          <w:p w:rsidR="00FC039B" w:rsidRDefault="00AA16B4">
            <w:r>
              <w:t>Resource</w:t>
            </w:r>
          </w:p>
        </w:tc>
        <w:tc>
          <w:tcPr>
            <w:tcW w:w="2880" w:type="dxa"/>
          </w:tcPr>
          <w:p w:rsidR="00FC039B" w:rsidRDefault="00AA16B4">
            <w:r>
              <w:t>Number</w:t>
            </w:r>
          </w:p>
        </w:tc>
        <w:tc>
          <w:tcPr>
            <w:tcW w:w="2880" w:type="dxa"/>
          </w:tcPr>
          <w:p w:rsidR="00FC039B" w:rsidRDefault="00AA16B4">
            <w:r>
              <w:t>Borrowing Period</w:t>
            </w:r>
          </w:p>
        </w:tc>
      </w:tr>
      <w:tr w:rsidR="00FC039B">
        <w:tc>
          <w:tcPr>
            <w:tcW w:w="2880" w:type="dxa"/>
          </w:tcPr>
          <w:p w:rsidR="00FC039B" w:rsidRDefault="00AA16B4">
            <w:r>
              <w:t>Books from General Collections</w:t>
            </w:r>
          </w:p>
        </w:tc>
        <w:tc>
          <w:tcPr>
            <w:tcW w:w="2880" w:type="dxa"/>
          </w:tcPr>
          <w:p w:rsidR="00FC039B" w:rsidRDefault="00AA16B4">
            <w:r>
              <w:t>1</w:t>
            </w:r>
          </w:p>
        </w:tc>
        <w:tc>
          <w:tcPr>
            <w:tcW w:w="2880" w:type="dxa"/>
          </w:tcPr>
          <w:p w:rsidR="00FC039B" w:rsidRDefault="00AA16B4">
            <w:r>
              <w:t>7 days</w:t>
            </w:r>
          </w:p>
        </w:tc>
      </w:tr>
    </w:tbl>
    <w:p w:rsidR="00FC039B" w:rsidRDefault="00FC039B"/>
    <w:p w:rsidR="00FC039B" w:rsidRDefault="00AA16B4">
      <w:pPr>
        <w:pStyle w:val="ListBullet"/>
        <w:spacing w:after="120"/>
      </w:pPr>
      <w:r>
        <w:t>Students may exchange their book as soon as they finish reading it.</w:t>
      </w:r>
    </w:p>
    <w:p w:rsidR="00FC039B" w:rsidRDefault="00AA16B4">
      <w:pPr>
        <w:pStyle w:val="ListBullet"/>
        <w:spacing w:after="120"/>
      </w:pPr>
      <w:r>
        <w:t>Students must submit a reading response/reflection while exchanging the book.</w:t>
      </w:r>
    </w:p>
    <w:p w:rsidR="00FC039B" w:rsidRDefault="00AA16B4">
      <w:pPr>
        <w:pStyle w:val="ListBullet"/>
        <w:spacing w:after="120"/>
      </w:pPr>
      <w:r>
        <w:t>The reading response/reflection wi</w:t>
      </w:r>
      <w:r>
        <w:t>ll help evidence their understanding of the books issued.</w:t>
      </w:r>
    </w:p>
    <w:p w:rsidR="00FC039B" w:rsidRDefault="00AA16B4">
      <w:pPr>
        <w:pStyle w:val="ListBullet"/>
        <w:spacing w:after="120"/>
      </w:pPr>
      <w:r>
        <w:t>Students can visit the library for book exchange:</w:t>
      </w:r>
      <w:r>
        <w:br/>
        <w:t xml:space="preserve">  - During the first period</w:t>
      </w:r>
      <w:r>
        <w:br/>
        <w:t xml:space="preserve">  - During the last period</w:t>
      </w:r>
      <w:r>
        <w:br/>
        <w:t xml:space="preserve">  - With permission from their Homeroom Teachers</w:t>
      </w:r>
    </w:p>
    <w:p w:rsidR="00FC039B" w:rsidRDefault="00AA16B4">
      <w:pPr>
        <w:pStyle w:val="ListBullet"/>
        <w:spacing w:after="120"/>
      </w:pPr>
      <w:r>
        <w:t>Students must return the books in good condi</w:t>
      </w:r>
      <w:r>
        <w:t>tion.</w:t>
      </w:r>
    </w:p>
    <w:p w:rsidR="00FC039B" w:rsidRDefault="00AA16B4">
      <w:pPr>
        <w:pStyle w:val="ListBullet"/>
        <w:spacing w:after="120"/>
      </w:pPr>
      <w:r>
        <w:t>In case of loss or damage:</w:t>
      </w:r>
      <w:r>
        <w:br/>
        <w:t xml:space="preserve">  - Students are requested to replace the same titled book, OR</w:t>
      </w:r>
      <w:r>
        <w:br/>
        <w:t xml:space="preserve">  - Pay the book’s price if a replacement is not available.</w:t>
      </w:r>
    </w:p>
    <w:p w:rsidR="00FC039B" w:rsidRDefault="00AA16B4">
      <w:pPr>
        <w:pStyle w:val="ListBullet"/>
        <w:spacing w:after="120"/>
      </w:pPr>
      <w:r>
        <w:t>No fines will be imposed on overdue books.</w:t>
      </w:r>
    </w:p>
    <w:p w:rsidR="00FC039B" w:rsidRPr="00AA16B4" w:rsidRDefault="00AA16B4">
      <w:pPr>
        <w:pStyle w:val="Heading2"/>
        <w:rPr>
          <w:color w:val="000000" w:themeColor="text1"/>
        </w:rPr>
      </w:pPr>
      <w:r w:rsidRPr="00AA16B4">
        <w:rPr>
          <w:color w:val="000000" w:themeColor="text1"/>
        </w:rPr>
        <w:t>Reference Section – Non-Issuable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FC039B">
        <w:tc>
          <w:tcPr>
            <w:tcW w:w="4320" w:type="dxa"/>
          </w:tcPr>
          <w:p w:rsidR="00FC039B" w:rsidRDefault="00AA16B4">
            <w:r>
              <w:t>Resource</w:t>
            </w:r>
          </w:p>
        </w:tc>
        <w:tc>
          <w:tcPr>
            <w:tcW w:w="4320" w:type="dxa"/>
          </w:tcPr>
          <w:p w:rsidR="00FC039B" w:rsidRDefault="00AA16B4">
            <w:r>
              <w:t>Usage</w:t>
            </w:r>
            <w:r>
              <w:t xml:space="preserve"> Policy</w:t>
            </w:r>
          </w:p>
        </w:tc>
      </w:tr>
      <w:tr w:rsidR="00FC039B">
        <w:tc>
          <w:tcPr>
            <w:tcW w:w="4320" w:type="dxa"/>
          </w:tcPr>
          <w:p w:rsidR="00FC039B" w:rsidRDefault="00AA16B4">
            <w:r>
              <w:t>Reference Books &amp; Material</w:t>
            </w:r>
          </w:p>
        </w:tc>
        <w:tc>
          <w:tcPr>
            <w:tcW w:w="4320" w:type="dxa"/>
          </w:tcPr>
          <w:p w:rsidR="00FC039B" w:rsidRDefault="00AA16B4">
            <w:r>
              <w:t>In-house use only</w:t>
            </w:r>
          </w:p>
        </w:tc>
      </w:tr>
      <w:tr w:rsidR="00FC039B">
        <w:tc>
          <w:tcPr>
            <w:tcW w:w="4320" w:type="dxa"/>
          </w:tcPr>
          <w:p w:rsidR="00FC039B" w:rsidRDefault="00AA16B4">
            <w:r>
              <w:t>Encyclopedias</w:t>
            </w:r>
          </w:p>
        </w:tc>
        <w:tc>
          <w:tcPr>
            <w:tcW w:w="4320" w:type="dxa"/>
          </w:tcPr>
          <w:p w:rsidR="00FC039B" w:rsidRDefault="00AA16B4">
            <w:r>
              <w:t>In-library reading only</w:t>
            </w:r>
          </w:p>
        </w:tc>
      </w:tr>
      <w:tr w:rsidR="00FC039B">
        <w:tc>
          <w:tcPr>
            <w:tcW w:w="4320" w:type="dxa"/>
          </w:tcPr>
          <w:p w:rsidR="00FC039B" w:rsidRDefault="00AA16B4">
            <w:r>
              <w:t>Electronic Resources</w:t>
            </w:r>
          </w:p>
        </w:tc>
        <w:tc>
          <w:tcPr>
            <w:tcW w:w="4320" w:type="dxa"/>
          </w:tcPr>
          <w:p w:rsidR="00FC039B" w:rsidRDefault="00AA16B4">
            <w:r>
              <w:t>In-library access only</w:t>
            </w:r>
          </w:p>
        </w:tc>
      </w:tr>
      <w:tr w:rsidR="00FC039B">
        <w:tc>
          <w:tcPr>
            <w:tcW w:w="4320" w:type="dxa"/>
          </w:tcPr>
          <w:p w:rsidR="00FC039B" w:rsidRDefault="00AA16B4">
            <w:r>
              <w:t>Magazines &amp; Newspapers</w:t>
            </w:r>
          </w:p>
        </w:tc>
        <w:tc>
          <w:tcPr>
            <w:tcW w:w="4320" w:type="dxa"/>
          </w:tcPr>
          <w:p w:rsidR="00FC039B" w:rsidRDefault="00AA16B4">
            <w:r>
              <w:t>I</w:t>
            </w:r>
            <w:r>
              <w:t>n-library reading</w:t>
            </w:r>
            <w:r>
              <w:t xml:space="preserve"> only</w:t>
            </w:r>
          </w:p>
        </w:tc>
      </w:tr>
    </w:tbl>
    <w:p w:rsidR="00FC039B" w:rsidRDefault="00FC039B"/>
    <w:p w:rsidR="00FC039B" w:rsidRDefault="00AA16B4">
      <w:r>
        <w:t>Each reso</w:t>
      </w:r>
      <w:r>
        <w:t>urce has a date slip to help members remember return dates.</w:t>
      </w:r>
    </w:p>
    <w:p w:rsidR="00FC039B" w:rsidRDefault="00AA16B4">
      <w:r>
        <w:t>No fines will be charged, but timely return is encouraged.</w:t>
      </w:r>
    </w:p>
    <w:p w:rsidR="00FC039B" w:rsidRPr="00AA16B4" w:rsidRDefault="00AA16B4">
      <w:pPr>
        <w:pStyle w:val="Heading2"/>
        <w:rPr>
          <w:color w:val="000000" w:themeColor="text1"/>
        </w:rPr>
      </w:pPr>
      <w:r w:rsidRPr="00AA16B4">
        <w:rPr>
          <w:color w:val="000000" w:themeColor="text1"/>
        </w:rPr>
        <w:t>Usage</w:t>
      </w:r>
    </w:p>
    <w:p w:rsidR="00FC039B" w:rsidRDefault="00AA16B4">
      <w:r>
        <w:t>If a borrowed book is lost or damaged, the student is required to replace it or pay for a new copy of the same edition.</w:t>
      </w:r>
    </w:p>
    <w:p w:rsidR="00FC039B" w:rsidRPr="00AA16B4" w:rsidRDefault="00AA16B4">
      <w:pPr>
        <w:pStyle w:val="Heading2"/>
        <w:rPr>
          <w:color w:val="000000" w:themeColor="text1"/>
        </w:rPr>
      </w:pPr>
      <w:r w:rsidRPr="00AA16B4">
        <w:rPr>
          <w:color w:val="000000" w:themeColor="text1"/>
        </w:rPr>
        <w:lastRenderedPageBreak/>
        <w:t>Expected Be</w:t>
      </w:r>
      <w:r w:rsidRPr="00AA16B4">
        <w:rPr>
          <w:color w:val="000000" w:themeColor="text1"/>
        </w:rPr>
        <w:t>haviour</w:t>
      </w:r>
    </w:p>
    <w:p w:rsidR="00FC039B" w:rsidRDefault="00AA16B4">
      <w:pPr>
        <w:pStyle w:val="ListBullet"/>
        <w:spacing w:after="120"/>
      </w:pPr>
      <w:r>
        <w:t>Treat all resources with care: no folding, tearing, or writing.</w:t>
      </w:r>
    </w:p>
    <w:p w:rsidR="00FC039B" w:rsidRDefault="00AA16B4">
      <w:pPr>
        <w:pStyle w:val="ListBullet"/>
        <w:spacing w:after="120"/>
      </w:pPr>
      <w:r>
        <w:t>Handle electronic resources with special care.</w:t>
      </w:r>
    </w:p>
    <w:p w:rsidR="00FC039B" w:rsidRDefault="00AA16B4">
      <w:pPr>
        <w:pStyle w:val="ListBullet"/>
        <w:spacing w:after="120"/>
      </w:pPr>
      <w:r>
        <w:t>Use pens/pencils carefully to avoid marking any materials.</w:t>
      </w:r>
    </w:p>
    <w:p w:rsidR="00FC039B" w:rsidRDefault="00AA16B4">
      <w:pPr>
        <w:pStyle w:val="ListBullet"/>
        <w:spacing w:after="120"/>
      </w:pPr>
      <w:r>
        <w:t>Return items to their original place so they are easy to locate.</w:t>
      </w:r>
    </w:p>
    <w:p w:rsidR="00FC039B" w:rsidRDefault="00AA16B4">
      <w:pPr>
        <w:pStyle w:val="ListBullet"/>
        <w:spacing w:after="120"/>
      </w:pPr>
      <w:r>
        <w:t xml:space="preserve">Maintain </w:t>
      </w:r>
      <w:r>
        <w:t>silence and peace inside the library.</w:t>
      </w:r>
    </w:p>
    <w:p w:rsidR="00FC039B" w:rsidRDefault="00AA16B4">
      <w:pPr>
        <w:pStyle w:val="ListBullet"/>
        <w:spacing w:after="120"/>
      </w:pPr>
      <w:r>
        <w:t>When withdrawing from the School, members must:</w:t>
      </w:r>
      <w:r>
        <w:br/>
        <w:t xml:space="preserve">  - Return all resources</w:t>
      </w:r>
      <w:r>
        <w:br/>
        <w:t xml:space="preserve">  - Clear any dues</w:t>
      </w:r>
      <w:r>
        <w:br/>
        <w:t xml:space="preserve">  - Collect a No Dues Certificate from the library</w:t>
      </w:r>
    </w:p>
    <w:p w:rsidR="00FC039B" w:rsidRPr="00AA16B4" w:rsidRDefault="00AA16B4">
      <w:pPr>
        <w:pStyle w:val="Heading2"/>
        <w:rPr>
          <w:color w:val="000000" w:themeColor="text1"/>
        </w:rPr>
      </w:pPr>
      <w:r w:rsidRPr="00AA16B4">
        <w:rPr>
          <w:color w:val="000000" w:themeColor="text1"/>
        </w:rPr>
        <w:t>Library Programmes and Events</w:t>
      </w:r>
    </w:p>
    <w:p w:rsidR="00FC039B" w:rsidRDefault="00AA16B4">
      <w:r>
        <w:t>The school celebrates special days every year</w:t>
      </w:r>
      <w:r>
        <w:t>, including:</w:t>
      </w:r>
    </w:p>
    <w:p w:rsidR="00FC039B" w:rsidRDefault="00AA16B4">
      <w:pPr>
        <w:pStyle w:val="ListBullet"/>
        <w:spacing w:after="120"/>
      </w:pPr>
      <w:r>
        <w:t>International School Library Day</w:t>
      </w:r>
    </w:p>
    <w:p w:rsidR="00FC039B" w:rsidRDefault="00AA16B4">
      <w:pPr>
        <w:pStyle w:val="ListBullet"/>
        <w:spacing w:after="120"/>
      </w:pPr>
      <w:r>
        <w:t>Library Week</w:t>
      </w:r>
    </w:p>
    <w:p w:rsidR="00FC039B" w:rsidRDefault="00AA16B4">
      <w:pPr>
        <w:pStyle w:val="ListBullet"/>
        <w:spacing w:after="120"/>
      </w:pPr>
      <w:r>
        <w:t>World Book Day</w:t>
      </w:r>
    </w:p>
    <w:p w:rsidR="00FC039B" w:rsidRDefault="00AA16B4">
      <w:pPr>
        <w:pStyle w:val="ListBullet"/>
        <w:spacing w:after="120"/>
      </w:pPr>
      <w:r>
        <w:t>Author Birthdays</w:t>
      </w:r>
    </w:p>
    <w:p w:rsidR="00FC039B" w:rsidRDefault="00AA16B4">
      <w:r>
        <w:t>Regular literary activities are organised monthly to promote a reading culture and love for literature. These include:</w:t>
      </w:r>
    </w:p>
    <w:p w:rsidR="00FC039B" w:rsidRDefault="00AA16B4">
      <w:pPr>
        <w:pStyle w:val="ListBullet"/>
        <w:spacing w:after="120"/>
      </w:pPr>
      <w:r>
        <w:t>Storytelling Sessions</w:t>
      </w:r>
    </w:p>
    <w:p w:rsidR="00FC039B" w:rsidRDefault="00AA16B4">
      <w:pPr>
        <w:pStyle w:val="ListBullet"/>
        <w:spacing w:after="120"/>
      </w:pPr>
      <w:r>
        <w:t>Book Talks</w:t>
      </w:r>
    </w:p>
    <w:p w:rsidR="00FC039B" w:rsidRDefault="00AA16B4">
      <w:pPr>
        <w:pStyle w:val="ListBullet"/>
        <w:spacing w:after="120"/>
      </w:pPr>
      <w:r>
        <w:t>Creation of Big Books</w:t>
      </w:r>
    </w:p>
    <w:p w:rsidR="00FC039B" w:rsidRDefault="00AA16B4">
      <w:pPr>
        <w:pStyle w:val="ListBullet"/>
        <w:spacing w:after="120"/>
      </w:pPr>
      <w:r>
        <w:t>Scrapbook Activities</w:t>
      </w:r>
      <w:bookmarkStart w:id="0" w:name="_GoBack"/>
      <w:bookmarkEnd w:id="0"/>
    </w:p>
    <w:sectPr w:rsidR="00FC039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6B4"/>
    <w:rsid w:val="00AA1D8D"/>
    <w:rsid w:val="00B47730"/>
    <w:rsid w:val="00CB0664"/>
    <w:rsid w:val="00FC039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109734-8A18-4B48-AFC2-2AA6DBB46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2013-12-23T23:15:00Z</dcterms:created>
  <dcterms:modified xsi:type="dcterms:W3CDTF">2025-07-25T17:51:00Z</dcterms:modified>
  <cp:category/>
</cp:coreProperties>
</file>